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E0" w:rsidRDefault="00B340E0" w:rsidP="00B340E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640E4CEB" wp14:editId="13A9B3F5">
            <wp:extent cx="1901825" cy="8108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4205" w:rsidRDefault="00B34205" w:rsidP="00B340E0">
      <w:pPr>
        <w:rPr>
          <w:rFonts w:ascii="Times New Roman" w:hAnsi="Times New Roman" w:cs="Times New Roman"/>
          <w:b/>
          <w:sz w:val="28"/>
        </w:rPr>
      </w:pPr>
    </w:p>
    <w:p w:rsidR="00B34205" w:rsidRDefault="00B34205" w:rsidP="005428F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Как получить консультацию в сфере недвижимости расскажет Кадастровая палата</w:t>
      </w:r>
    </w:p>
    <w:p w:rsidR="00B340E0" w:rsidRPr="003C5F70" w:rsidRDefault="00B340E0" w:rsidP="00B340E0">
      <w:pPr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B340E0" w:rsidRDefault="00745A10" w:rsidP="00B340E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 июл</w:t>
      </w:r>
      <w:r w:rsidR="00B340E0">
        <w:rPr>
          <w:rFonts w:ascii="Times New Roman" w:hAnsi="Times New Roman" w:cs="Times New Roman"/>
          <w:sz w:val="28"/>
        </w:rPr>
        <w:t xml:space="preserve">я </w:t>
      </w:r>
      <w:r w:rsidR="00B340E0" w:rsidRPr="009B78CD">
        <w:rPr>
          <w:rFonts w:ascii="Times New Roman" w:hAnsi="Times New Roman" w:cs="Times New Roman"/>
          <w:sz w:val="28"/>
        </w:rPr>
        <w:t xml:space="preserve">Кадастровая палата по Ленинградской области проведет «горячую линию» по вопросам </w:t>
      </w:r>
      <w:r>
        <w:rPr>
          <w:rFonts w:ascii="Times New Roman" w:hAnsi="Times New Roman" w:cs="Times New Roman"/>
          <w:sz w:val="28"/>
        </w:rPr>
        <w:t>порядка оказания консультационных услуг</w:t>
      </w:r>
      <w:r w:rsidR="00B340E0" w:rsidRPr="009B78CD">
        <w:rPr>
          <w:rFonts w:ascii="Times New Roman" w:hAnsi="Times New Roman" w:cs="Times New Roman"/>
          <w:sz w:val="28"/>
        </w:rPr>
        <w:t xml:space="preserve">. </w:t>
      </w:r>
    </w:p>
    <w:p w:rsidR="00326D83" w:rsidRDefault="00326D83" w:rsidP="00B340E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340E0" w:rsidRPr="00B35029" w:rsidRDefault="00326D83" w:rsidP="00B340E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Какие консультации можно получить в Кадастровой палате?</w:t>
      </w:r>
    </w:p>
    <w:p w:rsidR="00B340E0" w:rsidRPr="00A1339A" w:rsidRDefault="00326D83" w:rsidP="00A1339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F7B64">
        <w:rPr>
          <w:rFonts w:ascii="Times New Roman" w:hAnsi="Times New Roman" w:cs="Times New Roman"/>
          <w:sz w:val="28"/>
        </w:rPr>
        <w:t>Как</w:t>
      </w:r>
      <w:r w:rsidR="002F7B64" w:rsidRPr="002F7B64">
        <w:rPr>
          <w:rFonts w:ascii="Times New Roman" w:hAnsi="Times New Roman" w:cs="Times New Roman"/>
          <w:sz w:val="28"/>
        </w:rPr>
        <w:t xml:space="preserve"> заключить договор купли-продажи между физическими лицами?</w:t>
      </w:r>
    </w:p>
    <w:p w:rsidR="00B340E0" w:rsidRDefault="00326D83" w:rsidP="00B340E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1339A" w:rsidRPr="00A1339A">
        <w:rPr>
          <w:rFonts w:ascii="Times New Roman" w:hAnsi="Times New Roman" w:cs="Times New Roman"/>
          <w:sz w:val="28"/>
        </w:rPr>
        <w:t xml:space="preserve">Где можно получить информацию о стоимости </w:t>
      </w:r>
      <w:r w:rsidR="00A1339A">
        <w:rPr>
          <w:rFonts w:ascii="Times New Roman" w:hAnsi="Times New Roman" w:cs="Times New Roman"/>
          <w:sz w:val="28"/>
        </w:rPr>
        <w:t>консультационных</w:t>
      </w:r>
      <w:r w:rsidR="00A1339A" w:rsidRPr="00A1339A">
        <w:rPr>
          <w:rFonts w:ascii="Times New Roman" w:hAnsi="Times New Roman" w:cs="Times New Roman"/>
          <w:sz w:val="28"/>
        </w:rPr>
        <w:t xml:space="preserve"> услуг?</w:t>
      </w:r>
    </w:p>
    <w:p w:rsidR="00326D83" w:rsidRPr="00B35029" w:rsidRDefault="00326D83" w:rsidP="00B340E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340E0" w:rsidRPr="009B78CD" w:rsidRDefault="00B340E0" w:rsidP="00B340E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B78CD">
        <w:rPr>
          <w:rFonts w:ascii="Times New Roman" w:hAnsi="Times New Roman" w:cs="Times New Roman"/>
          <w:sz w:val="28"/>
        </w:rPr>
        <w:t>На эти и многие другие интересующие Вас вопросы ответ</w:t>
      </w:r>
      <w:r>
        <w:rPr>
          <w:rFonts w:ascii="Times New Roman" w:hAnsi="Times New Roman" w:cs="Times New Roman"/>
          <w:sz w:val="28"/>
        </w:rPr>
        <w:t>ят</w:t>
      </w:r>
      <w:r w:rsidRPr="009B78CD">
        <w:rPr>
          <w:rFonts w:ascii="Times New Roman" w:hAnsi="Times New Roman" w:cs="Times New Roman"/>
          <w:sz w:val="28"/>
        </w:rPr>
        <w:t xml:space="preserve"> </w:t>
      </w:r>
      <w:r w:rsidR="00A1339A">
        <w:rPr>
          <w:rFonts w:ascii="Times New Roman" w:hAnsi="Times New Roman" w:cs="Times New Roman"/>
          <w:sz w:val="28"/>
          <w:szCs w:val="28"/>
        </w:rPr>
        <w:t>специалисты</w:t>
      </w:r>
      <w:r w:rsidR="00A1339A" w:rsidRPr="00274DFD">
        <w:rPr>
          <w:rFonts w:ascii="Times New Roman" w:hAnsi="Times New Roman" w:cs="Times New Roman"/>
          <w:sz w:val="28"/>
          <w:szCs w:val="28"/>
        </w:rPr>
        <w:t xml:space="preserve"> </w:t>
      </w:r>
      <w:r w:rsidR="00A1339A">
        <w:rPr>
          <w:rFonts w:ascii="Times New Roman" w:hAnsi="Times New Roman" w:cs="Times New Roman"/>
          <w:sz w:val="28"/>
          <w:szCs w:val="28"/>
        </w:rPr>
        <w:t>межрайонного</w:t>
      </w:r>
      <w:r w:rsidR="003D38D6">
        <w:rPr>
          <w:rFonts w:ascii="Times New Roman" w:hAnsi="Times New Roman" w:cs="Times New Roman"/>
          <w:sz w:val="28"/>
          <w:szCs w:val="28"/>
        </w:rPr>
        <w:t xml:space="preserve"> </w:t>
      </w:r>
      <w:r w:rsidRPr="00274DFD">
        <w:rPr>
          <w:rFonts w:ascii="Times New Roman" w:hAnsi="Times New Roman" w:cs="Times New Roman"/>
          <w:sz w:val="28"/>
          <w:szCs w:val="28"/>
        </w:rPr>
        <w:t>отдела</w:t>
      </w:r>
      <w:r w:rsidR="003D38D6">
        <w:rPr>
          <w:rFonts w:ascii="Times New Roman" w:hAnsi="Times New Roman" w:cs="Times New Roman"/>
          <w:sz w:val="28"/>
          <w:szCs w:val="28"/>
        </w:rPr>
        <w:t xml:space="preserve"> </w:t>
      </w:r>
      <w:r w:rsidR="003D38D6">
        <w:rPr>
          <w:rFonts w:ascii="Times New Roman" w:hAnsi="Times New Roman" w:cs="Times New Roman"/>
          <w:sz w:val="28"/>
        </w:rPr>
        <w:t xml:space="preserve">с </w:t>
      </w:r>
      <w:r w:rsidRPr="009B78CD">
        <w:rPr>
          <w:rFonts w:ascii="Times New Roman" w:hAnsi="Times New Roman" w:cs="Times New Roman"/>
          <w:sz w:val="28"/>
        </w:rPr>
        <w:t xml:space="preserve">11:00-13:00 по телефону «горячей линии»: </w:t>
      </w:r>
      <w:r w:rsidRPr="009B78CD">
        <w:rPr>
          <w:rFonts w:ascii="Times New Roman" w:hAnsi="Times New Roman" w:cs="Times New Roman"/>
          <w:b/>
          <w:sz w:val="28"/>
        </w:rPr>
        <w:t>8(812) 630-40-46</w:t>
      </w:r>
      <w:r w:rsidRPr="009B78CD">
        <w:rPr>
          <w:rFonts w:ascii="Times New Roman" w:hAnsi="Times New Roman" w:cs="Times New Roman"/>
          <w:sz w:val="28"/>
        </w:rPr>
        <w:t>.</w:t>
      </w:r>
    </w:p>
    <w:p w:rsidR="00326D83" w:rsidRDefault="00326D83" w:rsidP="00B340E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B22CE" w:rsidRDefault="00B340E0" w:rsidP="00B340E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B78CD">
        <w:rPr>
          <w:rFonts w:ascii="Times New Roman" w:hAnsi="Times New Roman" w:cs="Times New Roman"/>
          <w:sz w:val="28"/>
        </w:rPr>
        <w:t xml:space="preserve">Напоминаем, что </w:t>
      </w:r>
      <w:r w:rsidR="00326D83">
        <w:rPr>
          <w:rFonts w:ascii="Times New Roman" w:hAnsi="Times New Roman" w:cs="Times New Roman"/>
          <w:sz w:val="28"/>
        </w:rPr>
        <w:t xml:space="preserve">тематические </w:t>
      </w:r>
      <w:r w:rsidRPr="009B78CD">
        <w:rPr>
          <w:rFonts w:ascii="Times New Roman" w:hAnsi="Times New Roman" w:cs="Times New Roman"/>
          <w:sz w:val="28"/>
        </w:rPr>
        <w:t>«горячие линии» Кадастровая палата по Ленинградской области проводит ежемесячно.</w:t>
      </w:r>
      <w:r w:rsidR="00326D83">
        <w:rPr>
          <w:rFonts w:ascii="Times New Roman" w:hAnsi="Times New Roman" w:cs="Times New Roman"/>
          <w:sz w:val="28"/>
        </w:rPr>
        <w:t xml:space="preserve"> О дате и тематике следующего мероприятия можно узнать н</w:t>
      </w:r>
      <w:r w:rsidR="000B22CE">
        <w:rPr>
          <w:rFonts w:ascii="Times New Roman" w:hAnsi="Times New Roman" w:cs="Times New Roman"/>
          <w:sz w:val="28"/>
        </w:rPr>
        <w:t xml:space="preserve">а региональной вкладке Ленинградской области официального сайта Федеральной кадастровой палаты </w:t>
      </w:r>
      <w:hyperlink r:id="rId5" w:history="1">
        <w:r w:rsidR="000B22CE" w:rsidRPr="003340AB">
          <w:rPr>
            <w:rStyle w:val="a3"/>
            <w:rFonts w:ascii="Times New Roman" w:hAnsi="Times New Roman" w:cs="Times New Roman"/>
            <w:sz w:val="28"/>
            <w:lang w:val="en-US"/>
          </w:rPr>
          <w:t>www</w:t>
        </w:r>
        <w:r w:rsidR="000B22CE" w:rsidRPr="003340AB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0B22CE" w:rsidRPr="003340AB">
          <w:rPr>
            <w:rStyle w:val="a3"/>
            <w:rFonts w:ascii="Times New Roman" w:hAnsi="Times New Roman" w:cs="Times New Roman"/>
            <w:sz w:val="28"/>
            <w:lang w:val="en-US"/>
          </w:rPr>
          <w:t>kadastr</w:t>
        </w:r>
        <w:proofErr w:type="spellEnd"/>
        <w:r w:rsidR="000B22CE" w:rsidRPr="003340AB">
          <w:rPr>
            <w:rStyle w:val="a3"/>
            <w:rFonts w:ascii="Times New Roman" w:hAnsi="Times New Roman" w:cs="Times New Roman"/>
            <w:sz w:val="28"/>
          </w:rPr>
          <w:t>.</w:t>
        </w:r>
        <w:proofErr w:type="spellStart"/>
        <w:r w:rsidR="000B22CE" w:rsidRPr="003340AB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0B22CE" w:rsidRPr="000B22CE">
        <w:rPr>
          <w:rFonts w:ascii="Times New Roman" w:hAnsi="Times New Roman" w:cs="Times New Roman"/>
          <w:sz w:val="28"/>
        </w:rPr>
        <w:t>.</w:t>
      </w:r>
    </w:p>
    <w:p w:rsidR="00B340E0" w:rsidRDefault="000B22CE" w:rsidP="00B340E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B22CE">
        <w:rPr>
          <w:rFonts w:ascii="Times New Roman" w:hAnsi="Times New Roman" w:cs="Times New Roman"/>
          <w:sz w:val="28"/>
        </w:rPr>
        <w:t xml:space="preserve"> </w:t>
      </w:r>
    </w:p>
    <w:p w:rsidR="000B22CE" w:rsidRPr="000B22CE" w:rsidRDefault="000B22CE" w:rsidP="00B340E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340E0" w:rsidRDefault="00B340E0" w:rsidP="00B340E0"/>
    <w:p w:rsidR="00B340E0" w:rsidRDefault="00B340E0" w:rsidP="00B340E0"/>
    <w:p w:rsidR="00B340E0" w:rsidRDefault="00B340E0" w:rsidP="00B340E0"/>
    <w:p w:rsidR="00B340E0" w:rsidRDefault="00B340E0" w:rsidP="00B340E0">
      <w:bookmarkStart w:id="0" w:name="_GoBack"/>
      <w:bookmarkEnd w:id="0"/>
    </w:p>
    <w:sectPr w:rsidR="00B340E0" w:rsidSect="00F9361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70"/>
    <w:rsid w:val="000B22CE"/>
    <w:rsid w:val="000D6759"/>
    <w:rsid w:val="002F7B64"/>
    <w:rsid w:val="00326D83"/>
    <w:rsid w:val="003D38D6"/>
    <w:rsid w:val="005428F9"/>
    <w:rsid w:val="00745A10"/>
    <w:rsid w:val="00A1339A"/>
    <w:rsid w:val="00AA2870"/>
    <w:rsid w:val="00B340E0"/>
    <w:rsid w:val="00B34205"/>
    <w:rsid w:val="00D1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954EC-EDF4-43F1-A528-CA2593E8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22C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6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6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Васильевна Чигоева</dc:creator>
  <cp:keywords/>
  <dc:description/>
  <cp:lastModifiedBy>Онуфриева</cp:lastModifiedBy>
  <cp:revision>4</cp:revision>
  <cp:lastPrinted>2019-06-21T06:10:00Z</cp:lastPrinted>
  <dcterms:created xsi:type="dcterms:W3CDTF">2019-06-13T06:48:00Z</dcterms:created>
  <dcterms:modified xsi:type="dcterms:W3CDTF">2019-06-21T06:10:00Z</dcterms:modified>
</cp:coreProperties>
</file>